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97CD0" w14:textId="77777777" w:rsidR="00590688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D6DBA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№1</w:t>
      </w:r>
    </w:p>
    <w:p w14:paraId="2080B477" w14:textId="06E8019F" w:rsidR="00C11FCD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приказу</w:t>
      </w:r>
    </w:p>
    <w:p w14:paraId="0497F999" w14:textId="0504766D" w:rsidR="00C11FCD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генерального 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директора</w:t>
      </w:r>
    </w:p>
    <w:p w14:paraId="321560D9" w14:textId="77777777" w:rsidR="00590688" w:rsidRDefault="00C11FCD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D6DBA">
        <w:rPr>
          <w:rFonts w:ascii="Times New Roman" w:hAnsi="Times New Roman" w:cs="Times New Roman"/>
          <w:sz w:val="28"/>
          <w:szCs w:val="28"/>
          <w:lang w:val="ru-RU"/>
        </w:rPr>
        <w:t>ТОО «</w:t>
      </w:r>
      <w:r w:rsidRPr="00ED6DBA">
        <w:rPr>
          <w:rFonts w:ascii="Times New Roman" w:hAnsi="Times New Roman" w:cs="Times New Roman"/>
          <w:sz w:val="28"/>
          <w:szCs w:val="28"/>
        </w:rPr>
        <w:t>Petro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D6DBA">
        <w:rPr>
          <w:rFonts w:ascii="Times New Roman" w:hAnsi="Times New Roman" w:cs="Times New Roman"/>
          <w:sz w:val="28"/>
          <w:szCs w:val="28"/>
        </w:rPr>
        <w:t>Retail</w:t>
      </w:r>
      <w:r w:rsidRPr="00ED6DB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54F172E" w14:textId="0D92D388" w:rsidR="00C11FCD" w:rsidRPr="00ED6DBA" w:rsidRDefault="00590688" w:rsidP="00662F10">
      <w:pPr>
        <w:tabs>
          <w:tab w:val="left" w:pos="993"/>
        </w:tabs>
        <w:ind w:left="680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№__</w:t>
      </w:r>
      <w:r w:rsidR="00C11FCD" w:rsidRPr="00ED6DBA">
        <w:rPr>
          <w:rFonts w:ascii="Times New Roman" w:hAnsi="Times New Roman" w:cs="Times New Roman"/>
          <w:sz w:val="28"/>
          <w:szCs w:val="28"/>
          <w:lang w:val="ru-RU"/>
        </w:rPr>
        <w:t xml:space="preserve"> от «___» </w:t>
      </w:r>
      <w:r w:rsidR="00C11FCD">
        <w:rPr>
          <w:rFonts w:ascii="Times New Roman" w:hAnsi="Times New Roman" w:cs="Times New Roman"/>
          <w:sz w:val="28"/>
          <w:szCs w:val="28"/>
          <w:lang w:val="ru-RU"/>
        </w:rPr>
        <w:t>______202</w:t>
      </w:r>
      <w:r w:rsidR="0070442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C11FCD" w:rsidRPr="00ED6DBA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14:paraId="577DCEE0" w14:textId="77777777" w:rsidR="00A432B1" w:rsidRPr="005A3A69" w:rsidRDefault="00A432B1" w:rsidP="00863CCE">
      <w:pPr>
        <w:pStyle w:val="a3"/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1A768C" w14:textId="77777777" w:rsidR="00C11FCD" w:rsidRDefault="00C11FCD" w:rsidP="00A432B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076488F" w14:textId="582FFD6F" w:rsidR="00A432B1" w:rsidRPr="005A3A69" w:rsidRDefault="00A432B1" w:rsidP="00A432B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ПРАВИЛА АКЦИИ </w:t>
      </w:r>
    </w:p>
    <w:p w14:paraId="24CA5FFB" w14:textId="77777777" w:rsidR="00A432B1" w:rsidRPr="005A3A69" w:rsidRDefault="00A432B1" w:rsidP="00A432B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D0E559" w14:textId="5E44FB46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Настоящие правила участия в рекламной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кции </w:t>
      </w:r>
      <w:r w:rsidR="00043D6E" w:rsidRPr="00DD31D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300 </w:t>
      </w:r>
      <w:r w:rsidR="002D57F6" w:rsidRPr="002D57F6">
        <w:rPr>
          <w:rFonts w:ascii="Times New Roman" w:hAnsi="Times New Roman" w:cs="Times New Roman"/>
          <w:sz w:val="24"/>
          <w:szCs w:val="24"/>
          <w:lang w:val="kk-KZ"/>
        </w:rPr>
        <w:t xml:space="preserve">баллов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за </w:t>
      </w:r>
      <w:r w:rsidR="00EE6E0F">
        <w:rPr>
          <w:rFonts w:ascii="Times New Roman" w:hAnsi="Times New Roman" w:cs="Times New Roman"/>
          <w:sz w:val="24"/>
          <w:szCs w:val="24"/>
          <w:lang w:val="kk-KZ"/>
        </w:rPr>
        <w:t>хот-дог</w:t>
      </w:r>
      <w:r w:rsidR="00043D6E" w:rsidRPr="00DD31D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43D6E" w:rsidRPr="00043D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(«Акция») являются соглашением между ТОО «PetroRetail» («Организатор») и участником Акции. Участвуя в Акции, участник соглашается с настоящими правилами участия в Акции («Правила»), размещенными на сайте: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> </w:t>
      </w:r>
      <w:hyperlink r:id="rId5" w:history="1">
        <w:r w:rsidR="000D4563" w:rsidRPr="001E2E74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https://qazaqoil.kz/</w:t>
        </w:r>
      </w:hyperlink>
      <w:r w:rsidR="00773271">
        <w:rPr>
          <w:rStyle w:val="a6"/>
          <w:rFonts w:ascii="Times New Roman" w:hAnsi="Times New Roman" w:cs="Times New Roman"/>
          <w:sz w:val="24"/>
          <w:szCs w:val="24"/>
          <w:lang w:val="kk-KZ"/>
        </w:rPr>
        <w:t xml:space="preserve"> ,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0D4563" w:rsidRPr="001E2E74">
          <w:rPr>
            <w:rStyle w:val="a6"/>
            <w:rFonts w:ascii="Times New Roman" w:hAnsi="Times New Roman" w:cs="Times New Roman"/>
            <w:sz w:val="24"/>
            <w:szCs w:val="24"/>
            <w:lang w:val="kk-KZ"/>
          </w:rPr>
          <w:t>https://gasenergy.kz/</w:t>
        </w:r>
      </w:hyperlink>
      <w:r w:rsidR="000D45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> («Сайт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0D4563"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 Организатора»)</w:t>
      </w:r>
    </w:p>
    <w:p w14:paraId="22FB2D8C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Общие положения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90F1FC4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1.1.</w:t>
      </w:r>
      <w:r w:rsidRPr="005A3A69" w:rsidDel="006605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Организатор: ТОО «PetroRetail» с местонахождением по адресу: Республика Казахстан, г. </w:t>
      </w:r>
      <w:r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, пр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Туран, д.1.      </w:t>
      </w:r>
    </w:p>
    <w:p w14:paraId="74426CC1" w14:textId="04295078" w:rsidR="00A432B1" w:rsidRPr="0043376C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1.2.  Период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проведения Акции: </w:t>
      </w:r>
      <w:r w:rsidR="00852469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>25 сентября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6E0F">
        <w:rPr>
          <w:rFonts w:ascii="Times New Roman" w:hAnsi="Times New Roman" w:cs="Times New Roman"/>
          <w:sz w:val="24"/>
          <w:szCs w:val="24"/>
          <w:lang w:val="kk-KZ"/>
        </w:rPr>
        <w:t>31</w:t>
      </w:r>
      <w:r w:rsidR="000A028F">
        <w:rPr>
          <w:rFonts w:ascii="Times New Roman" w:hAnsi="Times New Roman" w:cs="Times New Roman"/>
          <w:sz w:val="24"/>
          <w:szCs w:val="24"/>
          <w:lang w:val="kk-KZ"/>
        </w:rPr>
        <w:t xml:space="preserve"> октября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0D4563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  <w:r w:rsidR="0043376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33531E0D" w14:textId="77777777" w:rsidR="00A432B1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1.3.</w:t>
      </w:r>
      <w:r w:rsidRPr="005A3A69" w:rsidDel="005E1A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Города проведе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ния Акции: Республика Казахстан. </w:t>
      </w:r>
    </w:p>
    <w:p w14:paraId="16B4AEF8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2. 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Участник Акции</w:t>
      </w:r>
    </w:p>
    <w:p w14:paraId="2CA91632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2.1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. Принимая участие в Акции, а также предоставляя любую информацию (в том числе в мобильном прило</w:t>
      </w:r>
      <w:r>
        <w:rPr>
          <w:rFonts w:ascii="Times New Roman" w:hAnsi="Times New Roman" w:cs="Times New Roman"/>
          <w:sz w:val="24"/>
          <w:szCs w:val="24"/>
          <w:lang w:val="kk-KZ"/>
        </w:rPr>
        <w:t>жении V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ife) при регистрации и иным образом, включая информацию, являющуюся персональными данными, Участник дает свое согласие на сбор, хранение, передачу и обработку Организатору и уполномоченным им третьим лицам с целью контроля проведения Акции, выполнения ее условий, рекламных, маркетинговых и новостных рассылок, а также осуществления иных прямых контактов в маркетинговых целях. Согласие действует с момента передачи таких данных Организатору и до момента отзыва настоящего согласия в порядке, установленном действующим законодательством. </w:t>
      </w:r>
    </w:p>
    <w:p w14:paraId="6DC5352F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3. </w:t>
      </w:r>
      <w:r w:rsidRPr="005A3A69" w:rsidDel="00660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b/>
          <w:sz w:val="24"/>
          <w:szCs w:val="24"/>
          <w:lang w:val="kk-KZ"/>
        </w:rPr>
        <w:t>Описание Акции</w:t>
      </w:r>
    </w:p>
    <w:p w14:paraId="41962EAE" w14:textId="37C6924B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В соответствии с настоящими Правилами Участник, при условии выполнения всех условий, предусмотренных настоящими Правилами, получает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E4A66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баллов в приложении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Vlife</w:t>
      </w:r>
      <w:proofErr w:type="spellEnd"/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 покупке</w:t>
      </w:r>
      <w:r w:rsidR="00F300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E6E0F">
        <w:rPr>
          <w:rFonts w:ascii="Times New Roman" w:hAnsi="Times New Roman" w:cs="Times New Roman"/>
          <w:sz w:val="24"/>
          <w:szCs w:val="24"/>
          <w:lang w:val="ru-RU"/>
        </w:rPr>
        <w:t>любого хот-дога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989A48D" w14:textId="77777777" w:rsidR="00A432B1" w:rsidRPr="005A3A69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A3A69">
        <w:rPr>
          <w:rFonts w:ascii="Times New Roman" w:hAnsi="Times New Roman" w:cs="Times New Roman"/>
          <w:sz w:val="24"/>
          <w:szCs w:val="24"/>
          <w:lang w:val="kk-KZ"/>
        </w:rPr>
        <w:t>4. </w:t>
      </w:r>
      <w:r w:rsidRPr="005A3A69" w:rsidDel="006605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>Условия участия в Акции:</w:t>
      </w:r>
    </w:p>
    <w:p w14:paraId="463298A9" w14:textId="0E179548" w:rsidR="00C7256A" w:rsidRDefault="00A432B1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4.1. </w:t>
      </w:r>
      <w:r w:rsidRPr="005A3A69">
        <w:rPr>
          <w:rFonts w:ascii="Times New Roman" w:hAnsi="Times New Roman" w:cs="Times New Roman"/>
          <w:sz w:val="24"/>
          <w:szCs w:val="24"/>
          <w:lang w:val="kk-KZ"/>
        </w:rPr>
        <w:t xml:space="preserve">Для участия в Акции, Участнику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необходимо приобрести </w:t>
      </w:r>
      <w:r w:rsidR="006E4A66">
        <w:rPr>
          <w:rFonts w:ascii="Times New Roman" w:hAnsi="Times New Roman" w:cs="Times New Roman"/>
          <w:sz w:val="24"/>
          <w:szCs w:val="24"/>
          <w:lang w:val="kk-KZ"/>
        </w:rPr>
        <w:t>комбо набор</w:t>
      </w:r>
      <w:r w:rsidR="005E10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256A">
        <w:rPr>
          <w:rFonts w:ascii="Times New Roman" w:hAnsi="Times New Roman" w:cs="Times New Roman"/>
          <w:sz w:val="24"/>
          <w:szCs w:val="24"/>
          <w:lang w:val="kk-KZ"/>
        </w:rPr>
        <w:t xml:space="preserve">согласно п.п. 4.2.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 предоставить </w:t>
      </w:r>
      <w:r>
        <w:rPr>
          <w:rFonts w:ascii="Times New Roman" w:hAnsi="Times New Roman" w:cs="Times New Roman"/>
          <w:sz w:val="24"/>
          <w:szCs w:val="24"/>
        </w:rPr>
        <w:t>QR</w:t>
      </w:r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Vlife</w:t>
      </w:r>
      <w:proofErr w:type="spellEnd"/>
      <w:r w:rsidRPr="00EE36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для накопления баллов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EC6F63" w14:textId="2682C60A" w:rsidR="00C7256A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4.2. Позиция, участвующия в Акции:</w:t>
      </w:r>
    </w:p>
    <w:p w14:paraId="01F425E8" w14:textId="77777777" w:rsidR="000D4563" w:rsidRDefault="000D4563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349" w:type="dxa"/>
        <w:tblInd w:w="-289" w:type="dxa"/>
        <w:tblLook w:val="04A0" w:firstRow="1" w:lastRow="0" w:firstColumn="1" w:lastColumn="0" w:noHBand="0" w:noVBand="1"/>
      </w:tblPr>
      <w:tblGrid>
        <w:gridCol w:w="1263"/>
        <w:gridCol w:w="6959"/>
        <w:gridCol w:w="2127"/>
      </w:tblGrid>
      <w:tr w:rsidR="000D4563" w:rsidRPr="000D4563" w14:paraId="1B99C1D4" w14:textId="77777777" w:rsidTr="00AF0324">
        <w:trPr>
          <w:trHeight w:val="325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F1301" w14:textId="77777777" w:rsidR="006E66C8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Симв.код</w:t>
            </w:r>
          </w:p>
          <w:p w14:paraId="414FA6DD" w14:textId="00736CBC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DE0BD" w14:textId="77777777" w:rsidR="000D4563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</w:t>
            </w:r>
          </w:p>
          <w:p w14:paraId="27C14381" w14:textId="6D26D031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79F4B" w14:textId="77777777" w:rsidR="000D4563" w:rsidRDefault="000D4563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Штрихкоды</w:t>
            </w:r>
          </w:p>
          <w:p w14:paraId="3C476FD3" w14:textId="76D3768B" w:rsidR="006E66C8" w:rsidRPr="006E66C8" w:rsidRDefault="006E66C8" w:rsidP="00AF0324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40AA9" w:rsidRPr="00F40AA9" w14:paraId="4F840A2E" w14:textId="77777777" w:rsidTr="00F40AA9">
        <w:trPr>
          <w:trHeight w:val="278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46935" w14:textId="05690C87" w:rsidR="00F40AA9" w:rsidRPr="00F40AA9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6004</w:t>
            </w:r>
          </w:p>
        </w:tc>
        <w:tc>
          <w:tcPr>
            <w:tcW w:w="6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C4C6A8" w14:textId="77EB1EF5" w:rsidR="00F40AA9" w:rsidRPr="00F40AA9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ГОВЯЖИЙ S Q-CAFE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0601E9" w14:textId="4445C63E" w:rsidR="00F40AA9" w:rsidRPr="00F40AA9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2000000060040</w:t>
            </w:r>
          </w:p>
        </w:tc>
      </w:tr>
      <w:tr w:rsidR="00F40AA9" w:rsidRPr="00F40AA9" w14:paraId="4E0CE33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A29E0" w14:textId="2A1255A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6005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5335D" w14:textId="120F909F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КУРИНЫЙ S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07172" w14:textId="7BAEDADD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2000000060057</w:t>
            </w:r>
          </w:p>
        </w:tc>
      </w:tr>
      <w:tr w:rsidR="00F40AA9" w:rsidRPr="00F40AA9" w14:paraId="2D33698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6067A" w14:textId="1C6DEEB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6012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3716D" w14:textId="7A2BE1B9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ГАМБУРГЕР 150 ГР S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34D26" w14:textId="7E0F497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2000000060125</w:t>
            </w:r>
          </w:p>
        </w:tc>
      </w:tr>
      <w:tr w:rsidR="00F40AA9" w:rsidRPr="00F40AA9" w14:paraId="417170D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3EE6E" w14:textId="406BE20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EC702" w14:textId="007F7EBB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ФРЕНЧ-ДОГ ГОВЯЖИЙ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5516B" w14:textId="2B81695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2000000067520</w:t>
            </w:r>
          </w:p>
        </w:tc>
      </w:tr>
      <w:tr w:rsidR="00F40AA9" w:rsidRPr="00F40AA9" w14:paraId="7C829AA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D11F4" w14:textId="05CA466A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6A890" w14:textId="362D7D9D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ФРЕНЧ-ДОГ КУРИНЫЙ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D7DDE" w14:textId="1EB2063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2000000067537</w:t>
            </w:r>
          </w:p>
        </w:tc>
      </w:tr>
      <w:tr w:rsidR="00F40AA9" w:rsidRPr="00F40AA9" w14:paraId="2EEC68F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476FA" w14:textId="3BFC024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51B2E" w14:textId="0A38B3ED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ФРЕНЧ-ДОГ ГОВЯЖИЙ XXL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07CB2" w14:textId="2EA64CB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2000000067544</w:t>
            </w:r>
          </w:p>
        </w:tc>
      </w:tr>
      <w:tr w:rsidR="00F40AA9" w:rsidRPr="00F40AA9" w14:paraId="6EF7BE9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4B82F" w14:textId="4DEF8F3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AA9BC" w14:textId="3C5B3967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ГРИЛЬ-ДОГ ГОВЯЖИЙ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E4FCA" w14:textId="3CDAF528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2000000067551</w:t>
            </w:r>
          </w:p>
        </w:tc>
      </w:tr>
      <w:tr w:rsidR="00F40AA9" w:rsidRPr="00F40AA9" w14:paraId="613F738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78843" w14:textId="7A55363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35147" w14:textId="12B60800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ГРИЛЬ-ДОГ КУРИНЫЙ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1C997" w14:textId="36FBDB18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2000000067568</w:t>
            </w:r>
          </w:p>
        </w:tc>
      </w:tr>
      <w:tr w:rsidR="00F40AA9" w:rsidRPr="00F40AA9" w14:paraId="785C7560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51A1" w14:textId="320EFADC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25472" w14:textId="6C5DAAD5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ГРИЛЬ-ДОГ ГОВЯЖИЙ XXL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E73C8" w14:textId="77110035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2000000067575</w:t>
            </w:r>
          </w:p>
        </w:tc>
      </w:tr>
      <w:tr w:rsidR="00F40AA9" w:rsidRPr="00F40AA9" w14:paraId="023A388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FED26" w14:textId="03BA9A06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9754B" w14:textId="606FAE7B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ГАМБУРГЕР 150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57159" w14:textId="6241DEF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2000000067582</w:t>
            </w:r>
          </w:p>
        </w:tc>
      </w:tr>
      <w:tr w:rsidR="00F40AA9" w:rsidRPr="00F40AA9" w14:paraId="247B430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75AAE" w14:textId="28B3925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6759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E6B33" w14:textId="37857D53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Q-C ЧИЗБУРГЕР 150 ГР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377E5" w14:textId="1412E71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2000000067599</w:t>
            </w:r>
          </w:p>
        </w:tc>
      </w:tr>
      <w:tr w:rsidR="00F40AA9" w:rsidRPr="00F40AA9" w14:paraId="7CB6F1E8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7AEFA" w14:textId="0C01523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7568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06637" w14:textId="1725AE6C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ГОВЯЖИЙ ОСТРЫЙ 0,15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E2B10" w14:textId="343957B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2000000075686</w:t>
            </w:r>
          </w:p>
        </w:tc>
      </w:tr>
      <w:tr w:rsidR="00F40AA9" w:rsidRPr="00F40AA9" w14:paraId="6B53E5C2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B3D1B" w14:textId="29BB0C0D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7569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3F6F8" w14:textId="1BA133D6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КУРИНЫЙ ОСТРЫЙ 0,15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670D8" w14:textId="16E7F8C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2000000075693</w:t>
            </w:r>
          </w:p>
        </w:tc>
      </w:tr>
      <w:tr w:rsidR="00F40AA9" w:rsidRPr="00F40AA9" w14:paraId="47A2277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3E33D" w14:textId="07CA17E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7571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18DF4" w14:textId="124E60FA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ГОВЯЖИЙ ОСТРЫЙ 0,15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F879C" w14:textId="5C40B61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2000000075716</w:t>
            </w:r>
          </w:p>
        </w:tc>
      </w:tr>
      <w:tr w:rsidR="00F40AA9" w:rsidRPr="00F40AA9" w14:paraId="3DB568AE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0D81F" w14:textId="6F04CAB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7572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FF994" w14:textId="63EB0E31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ГОВЯЖИЙ XXL ОСТРЫЙ 0,15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64DD9" w14:textId="3995DC6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2000000075723</w:t>
            </w:r>
          </w:p>
        </w:tc>
      </w:tr>
      <w:tr w:rsidR="00F40AA9" w:rsidRPr="00F40AA9" w14:paraId="43C60EE2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DB5CC" w14:textId="25E0E236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7573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4441A" w14:textId="4B8C508E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ГОВЯЖИЙ XXL ОСТРЫЙ 0,15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56FFC" w14:textId="45364685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2000000075730</w:t>
            </w:r>
          </w:p>
        </w:tc>
      </w:tr>
      <w:tr w:rsidR="00F40AA9" w:rsidRPr="00F40AA9" w14:paraId="2ED46C1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5C327" w14:textId="3F52F97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7574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C7AD8" w14:textId="60FB40DC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ГАМБУРГЕР ОСТРЫЙ 150 ГР Q-CAFE 0,15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19BD8" w14:textId="4E3C3EFF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2000000075747</w:t>
            </w:r>
          </w:p>
        </w:tc>
      </w:tr>
      <w:tr w:rsidR="00F40AA9" w:rsidRPr="00F40AA9" w14:paraId="71962C3F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44251" w14:textId="6D397836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7575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0F698" w14:textId="21F419A1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ЧИЗБУРГЕР ОСТРЫЙ 150 ГР Q-CAFE 0,15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0DE8A" w14:textId="78499EF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2000000075754</w:t>
            </w:r>
          </w:p>
        </w:tc>
      </w:tr>
      <w:tr w:rsidR="00F40AA9" w:rsidRPr="00F40AA9" w14:paraId="31E21663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C5E1B" w14:textId="50C5A6FA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7809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2F6F8" w14:textId="2C8809EF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ГОВЯЖИЙ M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954AC" w14:textId="3B63696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2000000078090</w:t>
            </w:r>
          </w:p>
        </w:tc>
      </w:tr>
      <w:tr w:rsidR="00F40AA9" w:rsidRPr="00F40AA9" w14:paraId="0194E0D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1ADE1" w14:textId="49A3AC4C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7810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86962" w14:textId="79F1E47F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ГОВЯЖИЙ XL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F8381" w14:textId="6FCE8261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2000000078106</w:t>
            </w:r>
          </w:p>
        </w:tc>
      </w:tr>
      <w:tr w:rsidR="00F40AA9" w:rsidRPr="00F40AA9" w14:paraId="1B49CAA5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1ED52" w14:textId="2715B388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7811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A477E" w14:textId="4FD7D1B3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КУРИНЫЙ M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596E0" w14:textId="606CC2C4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2000000078113</w:t>
            </w:r>
          </w:p>
        </w:tc>
      </w:tr>
      <w:tr w:rsidR="00F40AA9" w:rsidRPr="00F40AA9" w14:paraId="7E8C76E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FE96A" w14:textId="06952CAB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7812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80AB" w14:textId="259499B8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ЧИЛИ XL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6EF06" w14:textId="4778B90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2000000078120</w:t>
            </w:r>
          </w:p>
        </w:tc>
      </w:tr>
      <w:tr w:rsidR="00F40AA9" w:rsidRPr="00F40AA9" w14:paraId="140D272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B08FC" w14:textId="23DF61C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48FE0" w14:textId="50D9EB94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КУРИНЫЙ M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0669B" w14:textId="7D5F745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2000000078137</w:t>
            </w:r>
          </w:p>
        </w:tc>
      </w:tr>
      <w:tr w:rsidR="00F40AA9" w:rsidRPr="00F40AA9" w14:paraId="6BA2D771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474D0" w14:textId="4BB7F2D4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22162" w14:textId="532F6E65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ГОВЯЖИЙ M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793ED" w14:textId="51FE56C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2000000078144</w:t>
            </w:r>
          </w:p>
        </w:tc>
      </w:tr>
      <w:tr w:rsidR="00F40AA9" w:rsidRPr="00F40AA9" w14:paraId="66E9DCAA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FFCEA" w14:textId="6AEB846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68862" w14:textId="5DAB0C87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ГОВЯЖИЙ XL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AD63E" w14:textId="2553631D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2000000078151</w:t>
            </w:r>
          </w:p>
        </w:tc>
      </w:tr>
      <w:tr w:rsidR="00F40AA9" w:rsidRPr="00F40AA9" w14:paraId="79B9979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36549" w14:textId="684472DC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7816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18134" w14:textId="060C9035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ЧИЛИ XL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68003" w14:textId="0B0E151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2000000078168</w:t>
            </w:r>
          </w:p>
        </w:tc>
      </w:tr>
      <w:tr w:rsidR="00F40AA9" w:rsidRPr="00F40AA9" w14:paraId="1537A3E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E3436" w14:textId="24F7485A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5C01A" w14:textId="2B04E9B7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ГАМБУРГЕР 150 ГР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78009" w14:textId="364B1C98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2000000083889</w:t>
            </w:r>
          </w:p>
        </w:tc>
      </w:tr>
      <w:tr w:rsidR="00F40AA9" w:rsidRPr="00F40AA9" w14:paraId="2BD304A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7851A" w14:textId="3D9F63C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9E20D" w14:textId="7686EE9D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ЧИЗБУРГЕР 150 ГР UNIQ TRADE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201FD" w14:textId="7A94D0E0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2000000083896</w:t>
            </w:r>
          </w:p>
        </w:tc>
      </w:tr>
      <w:tr w:rsidR="00F40AA9" w:rsidRPr="00F40AA9" w14:paraId="1C43D014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647EB" w14:textId="26C3ED9D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8463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1E6A0" w14:textId="317CF4C6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S МИКС СОСИСКА ХАЛЯЛЬ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96350" w14:textId="3A1E2387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2000000084633</w:t>
            </w:r>
          </w:p>
        </w:tc>
      </w:tr>
      <w:tr w:rsidR="00F40AA9" w:rsidRPr="00F40AA9" w14:paraId="14257EBC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244D6" w14:textId="457F607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8464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7C113" w14:textId="21C70D99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МИКС СОСИСКА ХАЛЯЛЬ S Q-CAFE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6CF24" w14:textId="3145B927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2000000084640</w:t>
            </w:r>
          </w:p>
        </w:tc>
      </w:tr>
      <w:tr w:rsidR="00F40AA9" w:rsidRPr="00F40AA9" w14:paraId="4C0BB8A7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B9FED" w14:textId="42A4E3E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9098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338B1" w14:textId="6C616CDD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ГОВЯЖИЙ PARK LIVE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29FDE" w14:textId="5ADCCF1B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2000000090986</w:t>
            </w:r>
          </w:p>
        </w:tc>
      </w:tr>
      <w:tr w:rsidR="00F40AA9" w:rsidRPr="00F40AA9" w14:paraId="077630A6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7B090" w14:textId="4AC764D0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9099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D729C" w14:textId="709A42A8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КУРИНЫЙ PARK LIVE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28C89" w14:textId="640212A7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2000000090993</w:t>
            </w:r>
          </w:p>
        </w:tc>
      </w:tr>
      <w:tr w:rsidR="00F40AA9" w:rsidRPr="00F40AA9" w14:paraId="7174D44B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11B7" w14:textId="5E73683C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11344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58945" w14:textId="68FC2848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3 ПЕРЦА С СЫРОМ КАЗАНСКИЕ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01C92" w14:textId="3E927453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2000000113449</w:t>
            </w:r>
          </w:p>
        </w:tc>
      </w:tr>
      <w:tr w:rsidR="00F40AA9" w:rsidRPr="00F40AA9" w14:paraId="1F0583A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1377C" w14:textId="0C72BC7D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11345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A5BCE" w14:textId="2CA238BC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ФРЕНЧ-ДОГ ИЗ КОНИНЫ КАЗАНСКИЕ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09374" w14:textId="13855DF6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2000000113456</w:t>
            </w:r>
          </w:p>
        </w:tc>
      </w:tr>
      <w:tr w:rsidR="00F40AA9" w:rsidRPr="00F40AA9" w14:paraId="4AC1B260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8BEEA" w14:textId="28B5B019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11346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0ECA7" w14:textId="66675152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3 ПЕРЦА С СЫРОМ КАЗАНСКИЕ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38DC0" w14:textId="7E72569E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2000000113463</w:t>
            </w:r>
          </w:p>
        </w:tc>
      </w:tr>
      <w:tr w:rsidR="00F40AA9" w:rsidRPr="00F40AA9" w14:paraId="78ADD4C9" w14:textId="77777777" w:rsidTr="00AF0324">
        <w:trPr>
          <w:trHeight w:val="255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4EC7D" w14:textId="5D317AC2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11347</w:t>
            </w:r>
          </w:p>
        </w:tc>
        <w:tc>
          <w:tcPr>
            <w:tcW w:w="6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12233" w14:textId="24A7AC81" w:rsidR="00F40AA9" w:rsidRPr="00AF0324" w:rsidRDefault="00F40AA9" w:rsidP="00F40AA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ГРИЛЬ-ДОГ ИЗ КОНИНЫ КАЗАНСКИЕ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9A723" w14:textId="0371EAB5" w:rsidR="00F40AA9" w:rsidRPr="00AF0324" w:rsidRDefault="00F40AA9" w:rsidP="00F40A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0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2000000113470</w:t>
            </w:r>
          </w:p>
        </w:tc>
      </w:tr>
    </w:tbl>
    <w:p w14:paraId="18F92A9C" w14:textId="2324646A" w:rsidR="00C7256A" w:rsidRDefault="00C7256A" w:rsidP="00F40AA9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F5CBF15" w14:textId="77777777" w:rsidR="00773271" w:rsidRDefault="00773271" w:rsidP="00773271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57970E5" w14:textId="427721E9" w:rsidR="00A432B1" w:rsidRPr="000D4563" w:rsidRDefault="00A432B1" w:rsidP="00A432B1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7256A" w:rsidRPr="000D456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0D4563">
        <w:rPr>
          <w:rFonts w:ascii="Times New Roman" w:hAnsi="Times New Roman" w:cs="Times New Roman"/>
          <w:sz w:val="24"/>
          <w:szCs w:val="24"/>
          <w:lang w:val="kk-KZ"/>
        </w:rPr>
        <w:t>. Акция действует при наличии товаров на АЗС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53D4EDE" w14:textId="542815C3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4.4. Оплата может быть произведена: только деньгами, </w:t>
      </w:r>
      <w:proofErr w:type="spellStart"/>
      <w:r w:rsidRPr="000D4563">
        <w:rPr>
          <w:rFonts w:ascii="Times New Roman" w:hAnsi="Times New Roman" w:cs="Times New Roman"/>
          <w:sz w:val="24"/>
          <w:szCs w:val="24"/>
          <w:lang w:val="ru-RU"/>
        </w:rPr>
        <w:t>мультиоплата</w:t>
      </w:r>
      <w:proofErr w:type="spellEnd"/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(часть деньгами, часть баллами </w:t>
      </w:r>
      <w:proofErr w:type="spellStart"/>
      <w:r w:rsidRPr="000D4563">
        <w:rPr>
          <w:rFonts w:ascii="Times New Roman" w:hAnsi="Times New Roman" w:cs="Times New Roman"/>
          <w:sz w:val="24"/>
          <w:szCs w:val="24"/>
          <w:lang w:val="ru-RU"/>
        </w:rPr>
        <w:t>Vlife</w:t>
      </w:r>
      <w:proofErr w:type="spellEnd"/>
      <w:r w:rsidRPr="000D4563"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14:paraId="0C077610" w14:textId="0F487E0C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4.5. При проведении </w:t>
      </w:r>
      <w:proofErr w:type="spellStart"/>
      <w:r w:rsidRPr="000D4563">
        <w:rPr>
          <w:rFonts w:ascii="Times New Roman" w:hAnsi="Times New Roman" w:cs="Times New Roman"/>
          <w:sz w:val="24"/>
          <w:szCs w:val="24"/>
          <w:lang w:val="ru-RU"/>
        </w:rPr>
        <w:t>мультиоплаты</w:t>
      </w:r>
      <w:proofErr w:type="spellEnd"/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начисление баллов будет зависеть от доли оплаты деньгами;</w:t>
      </w:r>
    </w:p>
    <w:p w14:paraId="15490E5E" w14:textId="201333B2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4.6. Ни при каких обстоятельствах Организатор не осуществляет замену скидки или баллов на эквивалент в денежной сумме;</w:t>
      </w:r>
    </w:p>
    <w:p w14:paraId="2EB8FBB9" w14:textId="55453850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4.7. В одном чеке </w:t>
      </w:r>
      <w:r w:rsidR="00F40AA9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F7247" w:rsidRPr="000D4563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баллов начисляются </w:t>
      </w:r>
      <w:r w:rsidR="006E66C8">
        <w:rPr>
          <w:rFonts w:ascii="Times New Roman" w:hAnsi="Times New Roman" w:cs="Times New Roman"/>
          <w:sz w:val="24"/>
          <w:szCs w:val="24"/>
          <w:lang w:val="ru-RU"/>
        </w:rPr>
        <w:t xml:space="preserve">на каждую позиции (максимум три </w:t>
      </w:r>
      <w:proofErr w:type="spellStart"/>
      <w:r w:rsidR="006E66C8">
        <w:rPr>
          <w:rFonts w:ascii="Times New Roman" w:hAnsi="Times New Roman" w:cs="Times New Roman"/>
          <w:sz w:val="24"/>
          <w:szCs w:val="24"/>
          <w:lang w:val="ru-RU"/>
        </w:rPr>
        <w:t>шт</w:t>
      </w:r>
      <w:proofErr w:type="spellEnd"/>
      <w:r w:rsidR="006E66C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43376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0D4563">
        <w:rPr>
          <w:rFonts w:ascii="Times New Roman" w:hAnsi="Times New Roman" w:cs="Times New Roman"/>
          <w:sz w:val="24"/>
          <w:szCs w:val="24"/>
          <w:lang w:val="ru-RU"/>
        </w:rPr>
        <w:t xml:space="preserve"> участвующий в Акции;</w:t>
      </w:r>
    </w:p>
    <w:p w14:paraId="099DBE4E" w14:textId="33EE33A8" w:rsidR="00C7256A" w:rsidRPr="000D4563" w:rsidRDefault="00C7256A" w:rsidP="00C7256A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sz w:val="24"/>
          <w:szCs w:val="24"/>
          <w:lang w:val="ru-RU"/>
        </w:rPr>
        <w:t>4.8. Максимальное количество чеков по Акции в сутки – три чека.</w:t>
      </w:r>
    </w:p>
    <w:p w14:paraId="39E1B8D3" w14:textId="1953CD01" w:rsidR="00A432B1" w:rsidRPr="000D4563" w:rsidRDefault="00540187" w:rsidP="00C7256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4563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37C421B" w14:textId="77777777" w:rsidR="00A432B1" w:rsidRPr="000D4563" w:rsidRDefault="00A432B1" w:rsidP="00A432B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100DC46" w14:textId="77777777" w:rsidR="00A432B1" w:rsidRPr="000D4563" w:rsidRDefault="00A432B1" w:rsidP="00A432B1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D4563">
        <w:rPr>
          <w:rFonts w:ascii="Times New Roman" w:hAnsi="Times New Roman" w:cs="Times New Roman"/>
          <w:b/>
          <w:sz w:val="24"/>
          <w:szCs w:val="24"/>
          <w:lang w:val="ru-RU"/>
        </w:rPr>
        <w:t>Настоящие Правила являются официальным документом Акции.</w:t>
      </w:r>
    </w:p>
    <w:p w14:paraId="490F5ACC" w14:textId="0A321CB0" w:rsidR="004D1289" w:rsidRDefault="004D1289" w:rsidP="00A432B1">
      <w:pPr>
        <w:tabs>
          <w:tab w:val="left" w:pos="993"/>
        </w:tabs>
        <w:jc w:val="right"/>
        <w:rPr>
          <w:rFonts w:asciiTheme="minorHAnsi" w:hAnsiTheme="minorHAnsi"/>
          <w:lang w:val="kk-KZ"/>
        </w:rPr>
      </w:pPr>
    </w:p>
    <w:p w14:paraId="3F833838" w14:textId="7D3B10D2" w:rsidR="00AF0324" w:rsidRDefault="00AF0324" w:rsidP="00A432B1">
      <w:pPr>
        <w:tabs>
          <w:tab w:val="left" w:pos="993"/>
        </w:tabs>
        <w:jc w:val="right"/>
        <w:rPr>
          <w:rFonts w:asciiTheme="minorHAnsi" w:hAnsiTheme="minorHAnsi"/>
          <w:lang w:val="ru-KZ"/>
        </w:rPr>
      </w:pPr>
    </w:p>
    <w:p w14:paraId="5E01512E" w14:textId="77777777" w:rsidR="00AF0324" w:rsidRPr="00F40AA9" w:rsidRDefault="00AF0324" w:rsidP="00A432B1">
      <w:pPr>
        <w:tabs>
          <w:tab w:val="left" w:pos="993"/>
        </w:tabs>
        <w:jc w:val="right"/>
        <w:rPr>
          <w:rFonts w:asciiTheme="minorHAnsi" w:hAnsiTheme="minorHAnsi"/>
          <w:lang w:val="ru-KZ"/>
        </w:rPr>
      </w:pPr>
      <w:bookmarkStart w:id="0" w:name="_GoBack"/>
      <w:bookmarkEnd w:id="0"/>
    </w:p>
    <w:sectPr w:rsidR="00AF0324" w:rsidRPr="00F40AA9" w:rsidSect="00CB15C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8"/>
    <w:rsid w:val="00043D6E"/>
    <w:rsid w:val="000A028F"/>
    <w:rsid w:val="000D4563"/>
    <w:rsid w:val="002D57F6"/>
    <w:rsid w:val="0043376C"/>
    <w:rsid w:val="004376B8"/>
    <w:rsid w:val="004C00C9"/>
    <w:rsid w:val="004D1289"/>
    <w:rsid w:val="00540187"/>
    <w:rsid w:val="00590688"/>
    <w:rsid w:val="005A209C"/>
    <w:rsid w:val="005C743F"/>
    <w:rsid w:val="005E104D"/>
    <w:rsid w:val="005F7247"/>
    <w:rsid w:val="00662F10"/>
    <w:rsid w:val="006E4A66"/>
    <w:rsid w:val="006E66C8"/>
    <w:rsid w:val="00704429"/>
    <w:rsid w:val="00773271"/>
    <w:rsid w:val="00795E7F"/>
    <w:rsid w:val="007F1969"/>
    <w:rsid w:val="00852469"/>
    <w:rsid w:val="0085251C"/>
    <w:rsid w:val="00863CCE"/>
    <w:rsid w:val="00A16EEE"/>
    <w:rsid w:val="00A31072"/>
    <w:rsid w:val="00A432B1"/>
    <w:rsid w:val="00AF0324"/>
    <w:rsid w:val="00C11FCD"/>
    <w:rsid w:val="00C7256A"/>
    <w:rsid w:val="00CB15C8"/>
    <w:rsid w:val="00DD31D2"/>
    <w:rsid w:val="00E41D60"/>
    <w:rsid w:val="00ED31A4"/>
    <w:rsid w:val="00EE6E0F"/>
    <w:rsid w:val="00F30046"/>
    <w:rsid w:val="00F40AA9"/>
    <w:rsid w:val="00F56279"/>
    <w:rsid w:val="00F729FA"/>
    <w:rsid w:val="00F9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1097"/>
  <w15:chartTrackingRefBased/>
  <w15:docId w15:val="{219456E2-A237-436B-9492-57403F84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B15C8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B15C8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CB15C8"/>
    <w:rPr>
      <w:rFonts w:ascii="Segoe UI Symbol" w:eastAsia="Segoe UI Symbol" w:hAnsi="Segoe UI Symbol" w:cs="Segoe UI Symbol"/>
      <w:sz w:val="20"/>
      <w:szCs w:val="20"/>
      <w:lang w:val="en-US" w:bidi="en-US"/>
    </w:rPr>
  </w:style>
  <w:style w:type="table" w:styleId="a5">
    <w:name w:val="Table Grid"/>
    <w:basedOn w:val="a1"/>
    <w:uiPriority w:val="39"/>
    <w:rsid w:val="00CB1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D456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773271"/>
    <w:pPr>
      <w:spacing w:after="0" w:line="240" w:lineRule="auto"/>
    </w:pPr>
    <w:rPr>
      <w:rFonts w:ascii="Arial" w:eastAsia="Arial" w:hAnsi="Arial" w:cs="Arial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asenergy.kz/" TargetMode="External"/><Relationship Id="rId5" Type="http://schemas.openxmlformats.org/officeDocument/2006/relationships/hyperlink" Target="https://qazaqoil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92F93-711D-44A7-AB02-AA5F61A5B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Жунусов Диас</dc:creator>
  <cp:keywords/>
  <dc:description/>
  <cp:lastModifiedBy>Мурзагалиева Айдана</cp:lastModifiedBy>
  <cp:revision>7</cp:revision>
  <dcterms:created xsi:type="dcterms:W3CDTF">2026-04-29T05:01:00Z</dcterms:created>
  <dcterms:modified xsi:type="dcterms:W3CDTF">2026-09-24T07:13:00Z</dcterms:modified>
</cp:coreProperties>
</file>